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10" w:rsidRPr="00777FB0" w:rsidRDefault="00132A10" w:rsidP="00132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A10" w:rsidRPr="00777FB0" w:rsidRDefault="00132A10" w:rsidP="00132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B0">
        <w:rPr>
          <w:rFonts w:ascii="Times New Roman" w:hAnsi="Times New Roman" w:cs="Times New Roman"/>
          <w:b/>
          <w:sz w:val="28"/>
          <w:szCs w:val="28"/>
        </w:rPr>
        <w:t>ЗАКЛЮЧЕНИЕ № 48</w:t>
      </w:r>
    </w:p>
    <w:p w:rsidR="00132A10" w:rsidRPr="00777FB0" w:rsidRDefault="00132A10" w:rsidP="00132A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FB0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«Информационное общество городского округа  Красноуральск»  на 2015 – 2020 годы.</w:t>
      </w:r>
    </w:p>
    <w:p w:rsidR="00132A10" w:rsidRPr="00777FB0" w:rsidRDefault="00132A10" w:rsidP="0013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10 августа  2015 года</w:t>
      </w:r>
    </w:p>
    <w:p w:rsidR="00132A10" w:rsidRPr="00777FB0" w:rsidRDefault="00132A10" w:rsidP="0013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A10" w:rsidRPr="00777FB0" w:rsidRDefault="00132A10" w:rsidP="0013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>1. Письмо администрации городского округа Красноуральск от 06.08.2015 № 143 – на 1 листе.</w:t>
      </w: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777FB0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777FB0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</w:t>
      </w:r>
      <w:proofErr w:type="spellStart"/>
      <w:r w:rsidRPr="00777FB0">
        <w:rPr>
          <w:rFonts w:ascii="Times New Roman" w:hAnsi="Times New Roman" w:cs="Times New Roman"/>
          <w:sz w:val="28"/>
          <w:szCs w:val="28"/>
        </w:rPr>
        <w:t>Инфор-мационное</w:t>
      </w:r>
      <w:proofErr w:type="spellEnd"/>
      <w:r w:rsidRPr="00777FB0">
        <w:rPr>
          <w:rFonts w:ascii="Times New Roman" w:hAnsi="Times New Roman" w:cs="Times New Roman"/>
          <w:sz w:val="28"/>
          <w:szCs w:val="28"/>
        </w:rPr>
        <w:t xml:space="preserve"> общество городского округа Красноуральск» на 2015 – 2020 годы  -  на 4 листах (далее – Проект).</w:t>
      </w: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>3. Пояснительная записка - на 1 листе.</w:t>
      </w: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>4. Справочный материа</w:t>
      </w:r>
      <w:proofErr w:type="gramStart"/>
      <w:r w:rsidRPr="00777FB0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777FB0">
        <w:rPr>
          <w:rFonts w:ascii="Times New Roman" w:hAnsi="Times New Roman" w:cs="Times New Roman"/>
          <w:sz w:val="28"/>
          <w:szCs w:val="28"/>
        </w:rPr>
        <w:t xml:space="preserve">  на 5 листах.</w:t>
      </w: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администрации городского округа Красноуральск  «О внесении изменений в муниципальную программу «Информационное общество городского округа Красноуральск» на 2015 – 2020 годы, утвержденную постановлением администрации городского округа Красноуральск от 14.08.2014 № 1329 (с изменениями от 09.02.2015 № 138, от 17.03.2015 №333)  (далее – Программа),  </w:t>
      </w:r>
      <w:r w:rsidRPr="00777FB0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777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 xml:space="preserve">1. Согласно пояснительной записке, предлагается увеличить объем финансирования Программы в 2016 году на 71,61 тыс. рублей для  получения субсидии из областного бюджета на реализацию мероприятий по информатизации для МБУ «ЦБС, а именно  на  мероприятие   «Организация на базе муниципальных библиотек центров общественного доступа в интернет». </w:t>
      </w: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 xml:space="preserve">2. В целях соблюдения условий </w:t>
      </w:r>
      <w:proofErr w:type="spellStart"/>
      <w:r w:rsidRPr="00777FB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77FB0">
        <w:rPr>
          <w:rFonts w:ascii="Times New Roman" w:hAnsi="Times New Roman" w:cs="Times New Roman"/>
          <w:sz w:val="28"/>
          <w:szCs w:val="28"/>
        </w:rPr>
        <w:t xml:space="preserve"> мероприятий в соотношении средств местного и областного бюджетов 30/70 процентов соответственно в план мероприятий по реализации Программы на 2016 год вносятся изменения в части передвижения объемов расходов на выполнение мероприятий за счет средств местного бюджета, а именно:</w:t>
      </w:r>
    </w:p>
    <w:tbl>
      <w:tblPr>
        <w:tblStyle w:val="a4"/>
        <w:tblW w:w="0" w:type="auto"/>
        <w:tblLayout w:type="fixed"/>
        <w:tblLook w:val="04A0"/>
      </w:tblPr>
      <w:tblGrid>
        <w:gridCol w:w="7196"/>
        <w:gridCol w:w="2410"/>
      </w:tblGrid>
      <w:tr w:rsidR="00132A10" w:rsidRPr="00777FB0" w:rsidTr="00636B63">
        <w:tc>
          <w:tcPr>
            <w:tcW w:w="7196" w:type="dxa"/>
          </w:tcPr>
          <w:p w:rsidR="00132A10" w:rsidRPr="00777FB0" w:rsidRDefault="00132A10" w:rsidP="00636B63">
            <w:pPr>
              <w:jc w:val="both"/>
              <w:rPr>
                <w:b/>
                <w:sz w:val="24"/>
                <w:szCs w:val="24"/>
              </w:rPr>
            </w:pPr>
            <w:r w:rsidRPr="00777FB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132A10" w:rsidRPr="00777FB0" w:rsidRDefault="00132A10" w:rsidP="00636B63">
            <w:pPr>
              <w:jc w:val="both"/>
              <w:rPr>
                <w:b/>
                <w:sz w:val="24"/>
                <w:szCs w:val="24"/>
              </w:rPr>
            </w:pPr>
            <w:r w:rsidRPr="00777FB0">
              <w:rPr>
                <w:b/>
                <w:sz w:val="24"/>
                <w:szCs w:val="24"/>
              </w:rPr>
              <w:t>Уменьшение/ Увеличение</w:t>
            </w:r>
          </w:p>
          <w:p w:rsidR="00132A10" w:rsidRPr="00777FB0" w:rsidRDefault="00132A10" w:rsidP="00636B63">
            <w:pPr>
              <w:jc w:val="both"/>
              <w:rPr>
                <w:b/>
                <w:sz w:val="24"/>
                <w:szCs w:val="24"/>
              </w:rPr>
            </w:pPr>
            <w:r w:rsidRPr="00777FB0">
              <w:rPr>
                <w:b/>
                <w:sz w:val="24"/>
                <w:szCs w:val="24"/>
              </w:rPr>
              <w:t xml:space="preserve"> (тыс. руб.)</w:t>
            </w:r>
          </w:p>
        </w:tc>
      </w:tr>
      <w:tr w:rsidR="00132A10" w:rsidRPr="00777FB0" w:rsidTr="00636B63">
        <w:tc>
          <w:tcPr>
            <w:tcW w:w="7196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Приобретение компьютерной техники в дошкольные учреждения (не менее 5-ти комплектов), обеспечение работы системы межведомственного электронного документооборота</w:t>
            </w:r>
          </w:p>
        </w:tc>
        <w:tc>
          <w:tcPr>
            <w:tcW w:w="2410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-19,0</w:t>
            </w:r>
          </w:p>
        </w:tc>
      </w:tr>
      <w:tr w:rsidR="00132A10" w:rsidRPr="00777FB0" w:rsidTr="00636B63">
        <w:tc>
          <w:tcPr>
            <w:tcW w:w="7196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 xml:space="preserve">Приобретение компьютерной техники с </w:t>
            </w:r>
            <w:proofErr w:type="gramStart"/>
            <w:r w:rsidRPr="00777FB0">
              <w:rPr>
                <w:sz w:val="24"/>
                <w:szCs w:val="24"/>
              </w:rPr>
              <w:t>лицензионным</w:t>
            </w:r>
            <w:proofErr w:type="gramEnd"/>
            <w:r w:rsidRPr="00777FB0">
              <w:rPr>
                <w:sz w:val="24"/>
                <w:szCs w:val="24"/>
              </w:rPr>
              <w:t xml:space="preserve"> программным </w:t>
            </w:r>
            <w:proofErr w:type="spellStart"/>
            <w:r w:rsidRPr="00777FB0">
              <w:rPr>
                <w:sz w:val="24"/>
                <w:szCs w:val="24"/>
              </w:rPr>
              <w:t>робеспечением</w:t>
            </w:r>
            <w:proofErr w:type="spellEnd"/>
            <w:r w:rsidRPr="00777FB0">
              <w:rPr>
                <w:sz w:val="24"/>
                <w:szCs w:val="24"/>
              </w:rPr>
              <w:t>, обеспечение работы системы межведомственного документооборота</w:t>
            </w:r>
          </w:p>
        </w:tc>
        <w:tc>
          <w:tcPr>
            <w:tcW w:w="2410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-7,0</w:t>
            </w:r>
          </w:p>
        </w:tc>
      </w:tr>
      <w:tr w:rsidR="00132A10" w:rsidRPr="00777FB0" w:rsidTr="00636B63">
        <w:tc>
          <w:tcPr>
            <w:tcW w:w="7196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 xml:space="preserve">Организация на базе муниципальных библиотек центров </w:t>
            </w:r>
            <w:r w:rsidRPr="00777FB0">
              <w:rPr>
                <w:sz w:val="24"/>
                <w:szCs w:val="24"/>
              </w:rPr>
              <w:lastRenderedPageBreak/>
              <w:t>общественного доступа в интернет</w:t>
            </w:r>
          </w:p>
        </w:tc>
        <w:tc>
          <w:tcPr>
            <w:tcW w:w="2410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lastRenderedPageBreak/>
              <w:t>+30,69</w:t>
            </w:r>
          </w:p>
        </w:tc>
      </w:tr>
      <w:tr w:rsidR="00132A10" w:rsidRPr="00777FB0" w:rsidTr="00636B63">
        <w:tc>
          <w:tcPr>
            <w:tcW w:w="7196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lastRenderedPageBreak/>
              <w:t>Приобретение лицензионного программного обеспечения, его внедрение и сопровождение</w:t>
            </w:r>
          </w:p>
        </w:tc>
        <w:tc>
          <w:tcPr>
            <w:tcW w:w="2410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-58,18</w:t>
            </w:r>
          </w:p>
        </w:tc>
      </w:tr>
      <w:tr w:rsidR="00132A10" w:rsidRPr="00777FB0" w:rsidTr="00636B63">
        <w:tc>
          <w:tcPr>
            <w:tcW w:w="7196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Использование интернет – ресурса, радиосвязи и телефонной связи</w:t>
            </w:r>
          </w:p>
        </w:tc>
        <w:tc>
          <w:tcPr>
            <w:tcW w:w="2410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+77,89</w:t>
            </w:r>
          </w:p>
        </w:tc>
      </w:tr>
      <w:tr w:rsidR="00132A10" w:rsidRPr="00777FB0" w:rsidTr="00636B63">
        <w:tc>
          <w:tcPr>
            <w:tcW w:w="7196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2410" w:type="dxa"/>
          </w:tcPr>
          <w:p w:rsidR="00132A10" w:rsidRPr="00777FB0" w:rsidRDefault="00132A10" w:rsidP="00636B63">
            <w:pPr>
              <w:jc w:val="both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-24,4</w:t>
            </w:r>
          </w:p>
        </w:tc>
      </w:tr>
      <w:tr w:rsidR="00132A10" w:rsidRPr="00777FB0" w:rsidTr="00636B63">
        <w:tc>
          <w:tcPr>
            <w:tcW w:w="7196" w:type="dxa"/>
          </w:tcPr>
          <w:p w:rsidR="00132A10" w:rsidRPr="00777FB0" w:rsidRDefault="00132A10" w:rsidP="00636B63">
            <w:pPr>
              <w:jc w:val="both"/>
              <w:rPr>
                <w:b/>
                <w:sz w:val="24"/>
                <w:szCs w:val="24"/>
              </w:rPr>
            </w:pPr>
            <w:r w:rsidRPr="00777F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132A10" w:rsidRPr="00777FB0" w:rsidRDefault="00132A10" w:rsidP="00636B63">
            <w:pPr>
              <w:jc w:val="both"/>
              <w:rPr>
                <w:b/>
                <w:sz w:val="24"/>
                <w:szCs w:val="24"/>
              </w:rPr>
            </w:pPr>
            <w:r w:rsidRPr="00777FB0">
              <w:rPr>
                <w:b/>
                <w:sz w:val="24"/>
                <w:szCs w:val="24"/>
              </w:rPr>
              <w:t>0,0</w:t>
            </w:r>
          </w:p>
        </w:tc>
      </w:tr>
    </w:tbl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A10" w:rsidRPr="00777FB0" w:rsidRDefault="00132A10" w:rsidP="00132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FB0">
        <w:rPr>
          <w:rFonts w:ascii="Times New Roman" w:hAnsi="Times New Roman" w:cs="Times New Roman"/>
          <w:sz w:val="28"/>
          <w:szCs w:val="28"/>
        </w:rPr>
        <w:t xml:space="preserve"> В соответствии  с изменением объемов финансирования излагаются в новой редакции:</w:t>
      </w:r>
    </w:p>
    <w:p w:rsidR="00132A10" w:rsidRPr="00777FB0" w:rsidRDefault="00132A10" w:rsidP="00132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 xml:space="preserve">- раздел Паспорта Программы «Объемы финансирования </w:t>
      </w:r>
      <w:proofErr w:type="spellStart"/>
      <w:proofErr w:type="gramStart"/>
      <w:r w:rsidRPr="00777FB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777FB0">
        <w:rPr>
          <w:rFonts w:ascii="Times New Roman" w:hAnsi="Times New Roman" w:cs="Times New Roman"/>
          <w:sz w:val="28"/>
          <w:szCs w:val="28"/>
        </w:rPr>
        <w:t xml:space="preserve"> программы по годам реализации, тыс. руб.»;</w:t>
      </w:r>
    </w:p>
    <w:p w:rsidR="00132A10" w:rsidRPr="00777FB0" w:rsidRDefault="00132A10" w:rsidP="00132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>- приложение № 2  «План мероприятий по выполнению муниципальной программы».</w:t>
      </w:r>
    </w:p>
    <w:p w:rsidR="00132A10" w:rsidRPr="00777FB0" w:rsidRDefault="00132A10" w:rsidP="00132A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A10" w:rsidRPr="00777FB0" w:rsidRDefault="00132A10" w:rsidP="00132A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 xml:space="preserve">Таким образом, содержательно реализация Программы в целом существенно не видоизменяется, что не изменит результатов и социально – экономических последствий. </w:t>
      </w:r>
    </w:p>
    <w:p w:rsidR="00132A10" w:rsidRPr="00777FB0" w:rsidRDefault="00132A10" w:rsidP="00132A1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>ВЫВОД:</w:t>
      </w:r>
    </w:p>
    <w:p w:rsidR="00132A10" w:rsidRPr="00777FB0" w:rsidRDefault="00132A10" w:rsidP="00132A1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ab/>
      </w:r>
      <w:r w:rsidRPr="00777FB0">
        <w:rPr>
          <w:rFonts w:ascii="Times New Roman" w:hAnsi="Times New Roman" w:cs="Times New Roman"/>
          <w:sz w:val="28"/>
          <w:szCs w:val="28"/>
        </w:rPr>
        <w:tab/>
      </w:r>
      <w:r w:rsidRPr="00777FB0">
        <w:rPr>
          <w:rFonts w:ascii="Times New Roman" w:hAnsi="Times New Roman" w:cs="Times New Roman"/>
          <w:sz w:val="28"/>
          <w:szCs w:val="28"/>
        </w:rPr>
        <w:tab/>
      </w:r>
      <w:r w:rsidRPr="00777FB0">
        <w:rPr>
          <w:rFonts w:ascii="Times New Roman" w:hAnsi="Times New Roman" w:cs="Times New Roman"/>
          <w:sz w:val="28"/>
          <w:szCs w:val="28"/>
        </w:rPr>
        <w:tab/>
      </w:r>
      <w:r w:rsidRPr="00777FB0">
        <w:rPr>
          <w:rFonts w:ascii="Times New Roman" w:hAnsi="Times New Roman" w:cs="Times New Roman"/>
          <w:sz w:val="28"/>
          <w:szCs w:val="28"/>
        </w:rPr>
        <w:tab/>
      </w:r>
    </w:p>
    <w:p w:rsidR="00132A10" w:rsidRPr="00777FB0" w:rsidRDefault="00132A10" w:rsidP="0013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A10" w:rsidRPr="00777FB0" w:rsidRDefault="00132A10" w:rsidP="0013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32A10" w:rsidRPr="00777FB0" w:rsidRDefault="00132A10" w:rsidP="0013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0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</w:t>
      </w:r>
      <w:proofErr w:type="spellStart"/>
      <w:r w:rsidRPr="00777FB0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02162A" w:rsidRPr="00777FB0" w:rsidRDefault="0002162A"/>
    <w:sectPr w:rsidR="0002162A" w:rsidRPr="00777FB0" w:rsidSect="0047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4245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A10"/>
    <w:rsid w:val="0002162A"/>
    <w:rsid w:val="00132A10"/>
    <w:rsid w:val="00477EA6"/>
    <w:rsid w:val="0077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10"/>
    <w:pPr>
      <w:ind w:left="720"/>
      <w:contextualSpacing/>
    </w:pPr>
  </w:style>
  <w:style w:type="table" w:styleId="a4">
    <w:name w:val="Table Grid"/>
    <w:basedOn w:val="a1"/>
    <w:uiPriority w:val="59"/>
    <w:rsid w:val="0013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kfu</cp:lastModifiedBy>
  <cp:revision>4</cp:revision>
  <dcterms:created xsi:type="dcterms:W3CDTF">2015-08-12T03:33:00Z</dcterms:created>
  <dcterms:modified xsi:type="dcterms:W3CDTF">2015-08-25T11:36:00Z</dcterms:modified>
</cp:coreProperties>
</file>